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1EBB" w14:textId="77777777" w:rsidR="0044574A" w:rsidRDefault="0044574A"/>
    <w:p w14:paraId="4BF26F55" w14:textId="640DAFE4" w:rsidR="00030F44" w:rsidRDefault="00030F44" w:rsidP="00030F44">
      <w:pPr>
        <w:jc w:val="center"/>
      </w:pPr>
      <w:r>
        <w:t>Uchwała nr 1/2024</w:t>
      </w:r>
    </w:p>
    <w:p w14:paraId="33E61D34" w14:textId="11A22C2C" w:rsidR="00030F44" w:rsidRDefault="00030F44" w:rsidP="00030F44">
      <w:pPr>
        <w:jc w:val="center"/>
      </w:pPr>
      <w:r>
        <w:t>Okręgowej Konferencji Delegatów ZNP Okręgu Pomorskiego</w:t>
      </w:r>
    </w:p>
    <w:p w14:paraId="38D92016" w14:textId="4FF32D76" w:rsidR="00030F44" w:rsidRDefault="00030F44" w:rsidP="00030F44">
      <w:pPr>
        <w:jc w:val="center"/>
      </w:pPr>
      <w:r>
        <w:t>z dnia 8 czerwca 2024r.</w:t>
      </w:r>
    </w:p>
    <w:p w14:paraId="0542FA55" w14:textId="4D4C300F" w:rsidR="00030F44" w:rsidRDefault="00030F44" w:rsidP="00030F44">
      <w:r>
        <w:t xml:space="preserve">w sprawie przyjęcia sprawozdania z działalności Zarządu Okręgu Pomorskiego </w:t>
      </w:r>
      <w:r w:rsidR="009B2F81">
        <w:t>i</w:t>
      </w:r>
      <w:r>
        <w:t xml:space="preserve"> Okręgowej Komisji Rewizyjnej w kadencji 2019-2024 oraz udzielenia absolutorium ustępującemu ZOP ZNP</w:t>
      </w:r>
    </w:p>
    <w:p w14:paraId="509FBA3E" w14:textId="77777777" w:rsidR="00030F44" w:rsidRDefault="00030F44" w:rsidP="00030F44"/>
    <w:p w14:paraId="3B66DD63" w14:textId="4411B798" w:rsidR="00030F44" w:rsidRDefault="00030F44" w:rsidP="00030F44">
      <w:r>
        <w:t>Działając na podstawie</w:t>
      </w:r>
      <w:r w:rsidR="009B2F81">
        <w:t xml:space="preserve"> </w:t>
      </w:r>
      <w:r>
        <w:t>art.</w:t>
      </w:r>
      <w:r w:rsidR="009B2F81">
        <w:t xml:space="preserve"> </w:t>
      </w:r>
      <w:r>
        <w:t>49 ust. 2 pkt 1 i 2 Statutu ZNP Okręgowa Konferencja Delegatów ZNP Okręgu Pomorskiego postanawia:</w:t>
      </w:r>
    </w:p>
    <w:p w14:paraId="1738ADDE" w14:textId="77777777" w:rsidR="00030F44" w:rsidRDefault="00030F44" w:rsidP="00030F44"/>
    <w:p w14:paraId="76D8873F" w14:textId="56D17D3D" w:rsidR="00030F44" w:rsidRDefault="00030F44" w:rsidP="00030F44">
      <w:pPr>
        <w:jc w:val="center"/>
      </w:pPr>
      <w:r>
        <w:t>§1</w:t>
      </w:r>
    </w:p>
    <w:p w14:paraId="4DCFADAB" w14:textId="75FE53D4" w:rsidR="00030F44" w:rsidRDefault="009B2F81" w:rsidP="009B2F81">
      <w:pPr>
        <w:pStyle w:val="Akapitzlist"/>
        <w:numPr>
          <w:ilvl w:val="0"/>
          <w:numId w:val="1"/>
        </w:numPr>
      </w:pPr>
      <w:r>
        <w:t>Przyjąć sprawozdanie z działalności Zarządu Okręgu Pomorskiego ZNP w kadencji 2019-2024.</w:t>
      </w:r>
    </w:p>
    <w:p w14:paraId="15640A10" w14:textId="527EA7FA" w:rsidR="009B2F81" w:rsidRDefault="009B2F81" w:rsidP="009B2F81">
      <w:pPr>
        <w:pStyle w:val="Akapitzlist"/>
        <w:numPr>
          <w:ilvl w:val="0"/>
          <w:numId w:val="1"/>
        </w:numPr>
      </w:pPr>
      <w:r>
        <w:t>Przyjąć sprawozdanie Okręgowej Komisji Rewizyjnej za kadencję 2019-2024.</w:t>
      </w:r>
    </w:p>
    <w:p w14:paraId="243DE0A9" w14:textId="15F00B85" w:rsidR="009B2F81" w:rsidRDefault="009B2F81" w:rsidP="009B2F81">
      <w:pPr>
        <w:jc w:val="center"/>
      </w:pPr>
      <w:r>
        <w:t>§2</w:t>
      </w:r>
    </w:p>
    <w:p w14:paraId="6F4EF93F" w14:textId="36511026" w:rsidR="009B2F81" w:rsidRDefault="009B2F81" w:rsidP="009B2F81">
      <w:r>
        <w:t>Udzielić absolutorium ustępującemu Zarządowi Okręgu Pomorskiego ZNP.</w:t>
      </w:r>
    </w:p>
    <w:p w14:paraId="747D9DAC" w14:textId="1155573D" w:rsidR="009B2F81" w:rsidRDefault="009B2F81" w:rsidP="009B2F81">
      <w:pPr>
        <w:jc w:val="center"/>
      </w:pPr>
      <w:r>
        <w:t>§3</w:t>
      </w:r>
    </w:p>
    <w:p w14:paraId="1715DD51" w14:textId="6058A729" w:rsidR="009B2F81" w:rsidRDefault="009B2F81" w:rsidP="009B2F81">
      <w:r>
        <w:t>Uchwała wchodzi w życie z dniem podjęcia.</w:t>
      </w:r>
    </w:p>
    <w:p w14:paraId="19FD5DFB" w14:textId="77777777" w:rsidR="00030F44" w:rsidRDefault="00030F44" w:rsidP="00030F44"/>
    <w:p w14:paraId="4FE69768" w14:textId="77777777" w:rsidR="00030F44" w:rsidRDefault="00030F44" w:rsidP="00030F44"/>
    <w:p w14:paraId="52292341" w14:textId="77777777" w:rsidR="009B2F81" w:rsidRDefault="009B2F81" w:rsidP="00030F44"/>
    <w:p w14:paraId="4DCBE830" w14:textId="77777777" w:rsidR="009B2F81" w:rsidRDefault="009B2F81" w:rsidP="00030F44"/>
    <w:p w14:paraId="22B8D896" w14:textId="77777777" w:rsidR="009B2F81" w:rsidRDefault="009B2F81" w:rsidP="00030F44"/>
    <w:p w14:paraId="16A7BA13" w14:textId="77777777" w:rsidR="009B2F81" w:rsidRDefault="009B2F81" w:rsidP="00030F44"/>
    <w:p w14:paraId="21DA08EE" w14:textId="77777777" w:rsidR="009B2F81" w:rsidRDefault="009B2F81" w:rsidP="00030F44"/>
    <w:p w14:paraId="31632EED" w14:textId="77777777" w:rsidR="009B2F81" w:rsidRDefault="009B2F81" w:rsidP="00030F44"/>
    <w:p w14:paraId="77831C9A" w14:textId="77777777" w:rsidR="009B2F81" w:rsidRDefault="009B2F81" w:rsidP="00030F44"/>
    <w:p w14:paraId="58A8B934" w14:textId="77777777" w:rsidR="009B2F81" w:rsidRDefault="009B2F81" w:rsidP="00030F44"/>
    <w:p w14:paraId="39618653" w14:textId="77777777" w:rsidR="009B2F81" w:rsidRDefault="009B2F81" w:rsidP="00030F44"/>
    <w:p w14:paraId="3CD25046" w14:textId="77777777" w:rsidR="009B2F81" w:rsidRDefault="009B2F81" w:rsidP="00030F44"/>
    <w:p w14:paraId="1C93376F" w14:textId="77777777" w:rsidR="009B2F81" w:rsidRDefault="009B2F81" w:rsidP="00030F44"/>
    <w:p w14:paraId="7B516FB9" w14:textId="77777777" w:rsidR="009B2F81" w:rsidRDefault="009B2F81" w:rsidP="00030F44"/>
    <w:sectPr w:rsidR="009B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B3C4B"/>
    <w:multiLevelType w:val="hybridMultilevel"/>
    <w:tmpl w:val="B316E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13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C3"/>
    <w:rsid w:val="00030F44"/>
    <w:rsid w:val="0044574A"/>
    <w:rsid w:val="009B2F81"/>
    <w:rsid w:val="00DE234F"/>
    <w:rsid w:val="00E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575F"/>
  <w15:chartTrackingRefBased/>
  <w15:docId w15:val="{A408B14F-701F-4D7E-A0D1-064A55BF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Stolicka</dc:creator>
  <cp:keywords/>
  <dc:description/>
  <cp:lastModifiedBy>Renata Stolicka</cp:lastModifiedBy>
  <cp:revision>3</cp:revision>
  <dcterms:created xsi:type="dcterms:W3CDTF">2024-09-09T16:54:00Z</dcterms:created>
  <dcterms:modified xsi:type="dcterms:W3CDTF">2024-09-09T17:14:00Z</dcterms:modified>
</cp:coreProperties>
</file>